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both"/>
        <w:rPr/>
      </w:pPr>
      <w:bookmarkStart w:id="0" w:name="__DdeLink__644_409324939"/>
      <w:r>
        <w:rPr/>
        <w:t>Нотариально заверенное обязательство родственников подопечного, иных лиц о временном предоставлении жилья семье подопечного на период приобретения жилого помещения в другом субъекте Российской Федерации</w:t>
      </w:r>
      <w:bookmarkEnd w:id="0"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LibreOffice/6.2.3.2$Windows_x86 LibreOffice_project/aecc05fe267cc68dde00352a451aa867b3b546ac</Application>
  <Pages>1</Pages>
  <Words>23</Words>
  <Characters>180</Characters>
  <CharactersWithSpaces>202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2020-04-29T13:42:29Z</dcterms:modified>
  <cp:revision>14</cp:revision>
  <dc:subject/>
  <dc:title/>
</cp:coreProperties>
</file>